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FF719" w14:textId="77777777" w:rsidR="00B6369C" w:rsidRPr="00DC45F4" w:rsidRDefault="00B6369C" w:rsidP="00B6369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36855880"/>
      <w:r w:rsidRPr="00DC45F4">
        <w:rPr>
          <w:rFonts w:ascii="Times New Roman" w:hAnsi="Times New Roman" w:cs="Times New Roman"/>
          <w:b/>
          <w:bCs/>
          <w:sz w:val="24"/>
          <w:szCs w:val="24"/>
        </w:rPr>
        <w:t>Title:</w:t>
      </w:r>
    </w:p>
    <w:p w14:paraId="34F76A1A" w14:textId="77777777" w:rsidR="00B6369C" w:rsidRDefault="00B6369C" w:rsidP="00B6369C">
      <w:pPr>
        <w:pStyle w:val="NoSpacing"/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Hlk203546082"/>
      <w:bookmarkEnd w:id="0"/>
      <w:r w:rsidRPr="003D386D">
        <w:rPr>
          <w:rFonts w:ascii="Times New Roman" w:hAnsi="Times New Roman" w:cs="Times New Roman"/>
          <w:sz w:val="24"/>
          <w:szCs w:val="24"/>
          <w:lang w:val="en-US"/>
        </w:rPr>
        <w:t>Colorectal Cancer Screening in Cystic Fibrosis: A Missed Opportunity in Medical Education</w:t>
      </w:r>
    </w:p>
    <w:bookmarkEnd w:id="1"/>
    <w:p w14:paraId="12AE3021" w14:textId="77777777" w:rsidR="00B6369C" w:rsidRPr="00DC45F4" w:rsidRDefault="00B6369C" w:rsidP="00B636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F791CCF" w14:textId="77777777" w:rsidR="00B6369C" w:rsidRPr="00DC45F4" w:rsidRDefault="00B6369C" w:rsidP="00B6369C">
      <w:pPr>
        <w:pStyle w:val="NoSpacing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C45F4">
        <w:rPr>
          <w:rFonts w:ascii="Times New Roman" w:hAnsi="Times New Roman" w:cs="Times New Roman"/>
          <w:b/>
          <w:bCs/>
          <w:sz w:val="24"/>
          <w:szCs w:val="24"/>
          <w:lang w:val="en-US"/>
        </w:rPr>
        <w:t>Authors:</w:t>
      </w:r>
    </w:p>
    <w:p w14:paraId="2452FB3B" w14:textId="77777777" w:rsidR="00B6369C" w:rsidRPr="00DC45F4" w:rsidRDefault="00B6369C" w:rsidP="00B6369C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DC45F4">
        <w:rPr>
          <w:rFonts w:ascii="Times New Roman" w:hAnsi="Times New Roman" w:cs="Times New Roman"/>
          <w:sz w:val="24"/>
          <w:szCs w:val="24"/>
          <w:lang w:val="en-US"/>
        </w:rPr>
        <w:t>Aditya Sharma*,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MD, </w:t>
      </w:r>
      <w:r w:rsidRPr="00DC45F4">
        <w:rPr>
          <w:rFonts w:ascii="Times New Roman" w:hAnsi="Times New Roman" w:cs="Times New Roman"/>
          <w:sz w:val="24"/>
          <w:szCs w:val="24"/>
          <w:lang w:val="en-US"/>
        </w:rPr>
        <w:t>Department of Internal Medicine, Wayne State University School of Medicine, Detroit, Michigan, United States</w:t>
      </w:r>
    </w:p>
    <w:p w14:paraId="1E7CCB98" w14:textId="77777777" w:rsidR="00B6369C" w:rsidRPr="00DC45F4" w:rsidRDefault="00B6369C" w:rsidP="00B6369C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DC45F4">
        <w:rPr>
          <w:rFonts w:ascii="Times New Roman" w:hAnsi="Times New Roman" w:cs="Times New Roman"/>
          <w:sz w:val="24"/>
          <w:szCs w:val="24"/>
        </w:rPr>
        <w:t xml:space="preserve">Daniel Ibrahim, </w:t>
      </w:r>
      <w:r w:rsidRPr="00DC45F4">
        <w:rPr>
          <w:rFonts w:ascii="Times New Roman" w:hAnsi="Times New Roman" w:cs="Times New Roman"/>
          <w:sz w:val="24"/>
          <w:szCs w:val="24"/>
          <w:lang w:val="en-US"/>
        </w:rPr>
        <w:t>Wayne State University School of Medicine, Detroit, Michigan, United States</w:t>
      </w:r>
    </w:p>
    <w:p w14:paraId="349B52CC" w14:textId="77777777" w:rsidR="00B6369C" w:rsidRPr="00DC45F4" w:rsidRDefault="00B6369C" w:rsidP="00B6369C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DC45F4">
        <w:rPr>
          <w:rFonts w:ascii="Times New Roman" w:hAnsi="Times New Roman" w:cs="Times New Roman"/>
          <w:sz w:val="24"/>
          <w:szCs w:val="24"/>
        </w:rPr>
        <w:t xml:space="preserve">Astha Saini-Goeman, </w:t>
      </w:r>
      <w:r>
        <w:rPr>
          <w:rFonts w:ascii="Times New Roman" w:hAnsi="Times New Roman" w:cs="Times New Roman"/>
          <w:sz w:val="24"/>
          <w:szCs w:val="24"/>
        </w:rPr>
        <w:t xml:space="preserve">DO, </w:t>
      </w:r>
      <w:r w:rsidRPr="00DC45F4">
        <w:rPr>
          <w:rFonts w:ascii="Times New Roman" w:hAnsi="Times New Roman" w:cs="Times New Roman"/>
          <w:sz w:val="24"/>
          <w:szCs w:val="24"/>
          <w:lang w:val="en-US"/>
        </w:rPr>
        <w:t>Division of Gastroenterology, Cleveland Clinic, Cleveland, Ohio, United States</w:t>
      </w:r>
      <w:r w:rsidRPr="00DC45F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C42803" w14:textId="77777777" w:rsidR="00B6369C" w:rsidRPr="00DC45F4" w:rsidRDefault="00B6369C" w:rsidP="00B6369C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DC45F4">
        <w:rPr>
          <w:rFonts w:ascii="Times New Roman" w:hAnsi="Times New Roman" w:cs="Times New Roman"/>
          <w:sz w:val="24"/>
          <w:szCs w:val="24"/>
        </w:rPr>
        <w:t>Zubin Mukadam,</w:t>
      </w:r>
      <w:r>
        <w:rPr>
          <w:rFonts w:ascii="Times New Roman" w:hAnsi="Times New Roman" w:cs="Times New Roman"/>
          <w:sz w:val="24"/>
          <w:szCs w:val="24"/>
        </w:rPr>
        <w:t xml:space="preserve"> MD,</w:t>
      </w:r>
      <w:r w:rsidRPr="00DC45F4">
        <w:rPr>
          <w:rFonts w:ascii="Times New Roman" w:hAnsi="Times New Roman" w:cs="Times New Roman"/>
          <w:sz w:val="24"/>
          <w:szCs w:val="24"/>
        </w:rPr>
        <w:t xml:space="preserve"> </w:t>
      </w:r>
      <w:r w:rsidRPr="00DC45F4">
        <w:rPr>
          <w:rFonts w:ascii="Times New Roman" w:hAnsi="Times New Roman" w:cs="Times New Roman"/>
          <w:sz w:val="24"/>
          <w:szCs w:val="24"/>
          <w:lang w:val="en-US"/>
        </w:rPr>
        <w:t>Division of Pulmonary, Critical Care and Sleep Medicine, Wayne State University School of Medicine, Detroit, Michigan, United States</w:t>
      </w:r>
    </w:p>
    <w:p w14:paraId="113FD502" w14:textId="77777777" w:rsidR="00B6369C" w:rsidRPr="00DC45F4" w:rsidRDefault="00B6369C" w:rsidP="00B6369C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DC45F4">
        <w:rPr>
          <w:rFonts w:ascii="Times New Roman" w:hAnsi="Times New Roman" w:cs="Times New Roman"/>
          <w:sz w:val="24"/>
          <w:szCs w:val="24"/>
        </w:rPr>
        <w:t xml:space="preserve">Diane Levine, </w:t>
      </w:r>
      <w:r>
        <w:rPr>
          <w:rFonts w:ascii="Times New Roman" w:hAnsi="Times New Roman" w:cs="Times New Roman"/>
          <w:sz w:val="24"/>
          <w:szCs w:val="24"/>
        </w:rPr>
        <w:t xml:space="preserve">MD, </w:t>
      </w:r>
      <w:r w:rsidRPr="00DC45F4">
        <w:rPr>
          <w:rFonts w:ascii="Times New Roman" w:hAnsi="Times New Roman" w:cs="Times New Roman"/>
          <w:sz w:val="24"/>
          <w:szCs w:val="24"/>
          <w:lang w:val="en-US"/>
        </w:rPr>
        <w:t>Department of Internal Medicine, Wayne State University School of Medicine, Detroit, Michigan, United States</w:t>
      </w:r>
    </w:p>
    <w:p w14:paraId="58DB6001" w14:textId="77777777" w:rsidR="00B6369C" w:rsidRPr="00DC45F4" w:rsidRDefault="00B6369C" w:rsidP="00B6369C">
      <w:pPr>
        <w:pStyle w:val="NoSpacing"/>
        <w:rPr>
          <w:rFonts w:ascii="Times New Roman" w:hAnsi="Times New Roman" w:cs="Times New Roman"/>
          <w:sz w:val="24"/>
          <w:szCs w:val="24"/>
          <w:lang w:val="en-US"/>
        </w:rPr>
      </w:pPr>
    </w:p>
    <w:p w14:paraId="72FEDBA1" w14:textId="77777777" w:rsidR="00B6369C" w:rsidRPr="00DC45F4" w:rsidRDefault="00B6369C" w:rsidP="00B6369C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2" w:name="_Hlk137201894"/>
      <w:r w:rsidRPr="00DC45F4">
        <w:rPr>
          <w:rFonts w:ascii="Times New Roman" w:hAnsi="Times New Roman" w:cs="Times New Roman"/>
          <w:sz w:val="24"/>
          <w:szCs w:val="24"/>
        </w:rPr>
        <w:t>*Corresponding author and guarantor of the article</w:t>
      </w:r>
    </w:p>
    <w:p w14:paraId="363CA474" w14:textId="77777777" w:rsidR="00B6369C" w:rsidRPr="00DC45F4" w:rsidRDefault="00B6369C" w:rsidP="00B6369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F7DBE72" w14:textId="77777777" w:rsidR="00B6369C" w:rsidRPr="00DC45F4" w:rsidRDefault="00B6369C" w:rsidP="00B6369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45F4">
        <w:rPr>
          <w:rFonts w:ascii="Times New Roman" w:hAnsi="Times New Roman" w:cs="Times New Roman"/>
          <w:sz w:val="24"/>
          <w:szCs w:val="24"/>
        </w:rPr>
        <w:t>Aditya Sharma, MD</w:t>
      </w:r>
    </w:p>
    <w:p w14:paraId="2600001F" w14:textId="77777777" w:rsidR="00B6369C" w:rsidRPr="00DC45F4" w:rsidRDefault="00B6369C" w:rsidP="00B6369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45F4">
        <w:rPr>
          <w:rFonts w:ascii="Times New Roman" w:hAnsi="Times New Roman" w:cs="Times New Roman"/>
          <w:sz w:val="24"/>
          <w:szCs w:val="24"/>
          <w:lang w:val="en-US"/>
        </w:rPr>
        <w:t>Resident, Department of Internal Medicine</w:t>
      </w:r>
      <w:r w:rsidRPr="00DC45F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115D88" w14:textId="77777777" w:rsidR="00B6369C" w:rsidRPr="00DC45F4" w:rsidRDefault="00B6369C" w:rsidP="00B6369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45F4">
        <w:rPr>
          <w:rFonts w:ascii="Times New Roman" w:hAnsi="Times New Roman" w:cs="Times New Roman"/>
          <w:sz w:val="24"/>
          <w:szCs w:val="24"/>
        </w:rPr>
        <w:t>University Health Center, 4201 St Antoine Ste 2E</w:t>
      </w:r>
    </w:p>
    <w:p w14:paraId="5A3E140E" w14:textId="77777777" w:rsidR="00B6369C" w:rsidRPr="00DC45F4" w:rsidRDefault="00B6369C" w:rsidP="00B6369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45F4">
        <w:rPr>
          <w:rFonts w:ascii="Times New Roman" w:hAnsi="Times New Roman" w:cs="Times New Roman"/>
          <w:sz w:val="24"/>
          <w:szCs w:val="24"/>
        </w:rPr>
        <w:t>Detroit, MI 48201Detroit, MI 48201</w:t>
      </w:r>
    </w:p>
    <w:p w14:paraId="1A943B46" w14:textId="77777777" w:rsidR="00B6369C" w:rsidRPr="00DC45F4" w:rsidRDefault="00B6369C" w:rsidP="00B6369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45F4">
        <w:rPr>
          <w:rFonts w:ascii="Times New Roman" w:hAnsi="Times New Roman" w:cs="Times New Roman"/>
          <w:sz w:val="24"/>
          <w:szCs w:val="24"/>
        </w:rPr>
        <w:t>Tel# 313-221-6393</w:t>
      </w:r>
    </w:p>
    <w:bookmarkEnd w:id="2"/>
    <w:p w14:paraId="2A0C9A65" w14:textId="43B2AC45" w:rsidR="00601C3E" w:rsidRDefault="00B6369C" w:rsidP="00B6369C">
      <w:r>
        <w:rPr>
          <w:rFonts w:ascii="Times New Roman" w:hAnsi="Times New Roman" w:cs="Times New Roman"/>
          <w:sz w:val="24"/>
          <w:szCs w:val="24"/>
        </w:rPr>
        <w:t>d</w:t>
      </w:r>
      <w:r w:rsidRPr="00DC45F4">
        <w:rPr>
          <w:rFonts w:ascii="Times New Roman" w:hAnsi="Times New Roman" w:cs="Times New Roman"/>
          <w:sz w:val="24"/>
          <w:szCs w:val="24"/>
        </w:rPr>
        <w:t>rasharma5@gmail.com</w:t>
      </w:r>
    </w:p>
    <w:sectPr w:rsidR="00601C3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AB4364"/>
    <w:multiLevelType w:val="hybridMultilevel"/>
    <w:tmpl w:val="1D9434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20664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69C"/>
    <w:rsid w:val="001A336F"/>
    <w:rsid w:val="00243106"/>
    <w:rsid w:val="003A1A14"/>
    <w:rsid w:val="00434EA1"/>
    <w:rsid w:val="00601C3E"/>
    <w:rsid w:val="00B6369C"/>
    <w:rsid w:val="00EB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C1E85"/>
  <w15:chartTrackingRefBased/>
  <w15:docId w15:val="{127771AC-90BA-4F0D-9323-B0FAC48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69C"/>
  </w:style>
  <w:style w:type="paragraph" w:styleId="Heading1">
    <w:name w:val="heading 1"/>
    <w:basedOn w:val="Normal"/>
    <w:next w:val="Normal"/>
    <w:link w:val="Heading1Char"/>
    <w:uiPriority w:val="9"/>
    <w:qFormat/>
    <w:rsid w:val="00B636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36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36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36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36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36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36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36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36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369C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369C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369C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36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36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36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36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36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36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36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6369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36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6369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636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36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36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36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36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36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369C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B6369C"/>
    <w:pPr>
      <w:spacing w:after="0" w:line="240" w:lineRule="auto"/>
    </w:pPr>
    <w:rPr>
      <w:lang w:val="en-IN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B6369C"/>
    <w:rPr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Aditya Sharma</dc:creator>
  <cp:keywords/>
  <dc:description/>
  <cp:lastModifiedBy>Aditya Sharma</cp:lastModifiedBy>
  <cp:revision>2</cp:revision>
  <dcterms:created xsi:type="dcterms:W3CDTF">2025-07-27T15:09:00Z</dcterms:created>
  <dcterms:modified xsi:type="dcterms:W3CDTF">2025-10-06T23:59:00Z</dcterms:modified>
</cp:coreProperties>
</file>